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7966" w14:textId="77777777" w:rsidR="001079C3" w:rsidRPr="001079C3" w:rsidRDefault="00294A04" w:rsidP="00294A04">
      <w:pPr>
        <w:rPr>
          <w:sz w:val="24"/>
          <w:szCs w:val="24"/>
        </w:rPr>
      </w:pPr>
      <w:r w:rsidRPr="00294A04">
        <w:rPr>
          <w:sz w:val="24"/>
          <w:szCs w:val="24"/>
        </w:rPr>
        <w:t xml:space="preserve">Svim posjetiteljima osiguran je besplatan parking u garaži </w:t>
      </w:r>
      <w:proofErr w:type="spellStart"/>
      <w:r w:rsidRPr="00294A04">
        <w:rPr>
          <w:sz w:val="24"/>
          <w:szCs w:val="24"/>
        </w:rPr>
        <w:t>shopping</w:t>
      </w:r>
      <w:proofErr w:type="spellEnd"/>
      <w:r w:rsidRPr="00294A04">
        <w:rPr>
          <w:sz w:val="24"/>
          <w:szCs w:val="24"/>
        </w:rPr>
        <w:t xml:space="preserve"> centra Branimir </w:t>
      </w:r>
      <w:proofErr w:type="spellStart"/>
      <w:r w:rsidRPr="00294A04">
        <w:rPr>
          <w:sz w:val="24"/>
          <w:szCs w:val="24"/>
        </w:rPr>
        <w:t>Mingle</w:t>
      </w:r>
      <w:proofErr w:type="spellEnd"/>
      <w:r w:rsidRPr="00294A04">
        <w:rPr>
          <w:sz w:val="24"/>
          <w:szCs w:val="24"/>
        </w:rPr>
        <w:t xml:space="preserve"> </w:t>
      </w:r>
      <w:proofErr w:type="spellStart"/>
      <w:r w:rsidRPr="00294A04">
        <w:rPr>
          <w:sz w:val="24"/>
          <w:szCs w:val="24"/>
        </w:rPr>
        <w:t>mall</w:t>
      </w:r>
      <w:proofErr w:type="spellEnd"/>
      <w:r w:rsidRPr="00294A04">
        <w:rPr>
          <w:sz w:val="24"/>
          <w:szCs w:val="24"/>
        </w:rPr>
        <w:t xml:space="preserve"> u trajanju od pet sati od trenutka ulaska u garažu! </w:t>
      </w:r>
    </w:p>
    <w:p w14:paraId="79BE4B3D" w14:textId="77777777" w:rsidR="001079C3" w:rsidRPr="001079C3" w:rsidRDefault="00294A04" w:rsidP="00294A04">
      <w:pPr>
        <w:rPr>
          <w:sz w:val="24"/>
          <w:szCs w:val="24"/>
        </w:rPr>
      </w:pPr>
      <w:r w:rsidRPr="00294A04">
        <w:rPr>
          <w:sz w:val="24"/>
          <w:szCs w:val="24"/>
        </w:rPr>
        <w:t xml:space="preserve">Ulaz u garažu je iz Trpimirove ulice, a broj mjesta u garaži je ograničen. </w:t>
      </w:r>
    </w:p>
    <w:p w14:paraId="35A5C9F8" w14:textId="1A2E3545" w:rsidR="00294A04" w:rsidRPr="00294A04" w:rsidRDefault="00294A04" w:rsidP="00294A04">
      <w:pPr>
        <w:rPr>
          <w:sz w:val="24"/>
          <w:szCs w:val="24"/>
        </w:rPr>
      </w:pPr>
      <w:r w:rsidRPr="00294A04">
        <w:rPr>
          <w:sz w:val="24"/>
          <w:szCs w:val="24"/>
        </w:rPr>
        <w:t>Kako biste ostvarili navedenu pogodnost, potrebno je ovjeriti parkirnu kartu na blagajni multipleksa CineStar ili na aparatima za ovjeru parkirne kartice, a s ovjerenom parkiranom karticom uputite se direktno na izlaznu rampu.</w:t>
      </w:r>
    </w:p>
    <w:p w14:paraId="16AC8C3B" w14:textId="77777777" w:rsidR="00F92631" w:rsidRDefault="00F92631"/>
    <w:sectPr w:rsidR="00F92631" w:rsidSect="00A42B0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4"/>
    <w:rsid w:val="001079C3"/>
    <w:rsid w:val="00294A04"/>
    <w:rsid w:val="005D3AE1"/>
    <w:rsid w:val="008A611E"/>
    <w:rsid w:val="00974723"/>
    <w:rsid w:val="00A42B0F"/>
    <w:rsid w:val="00DF50E1"/>
    <w:rsid w:val="00E43BC6"/>
    <w:rsid w:val="00F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7869"/>
  <w15:chartTrackingRefBased/>
  <w15:docId w15:val="{8E869D89-2892-452F-BD5D-BAD4DC06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Čeko</dc:creator>
  <cp:keywords/>
  <dc:description/>
  <cp:lastModifiedBy>Željka Čeko</cp:lastModifiedBy>
  <cp:revision>2</cp:revision>
  <dcterms:created xsi:type="dcterms:W3CDTF">2025-01-31T10:15:00Z</dcterms:created>
  <dcterms:modified xsi:type="dcterms:W3CDTF">2025-01-31T10:16:00Z</dcterms:modified>
</cp:coreProperties>
</file>